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1"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2"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3"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4"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w:t>
      </w:r>
      <w:r w:rsidR="00613678" w:rsidRPr="00613678">
        <w:rPr>
          <w:rFonts w:ascii="Arial" w:hAnsi="Arial" w:cs="Arial"/>
          <w:bCs/>
          <w:sz w:val="24"/>
          <w:szCs w:val="24"/>
        </w:rPr>
        <w:lastRenderedPageBreak/>
        <w:t xml:space="preserve">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5"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6"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lastRenderedPageBreak/>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7"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8"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39"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0"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1"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2"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51614CC" w14:textId="77777777" w:rsidR="00C67CAE" w:rsidRDefault="00C67CAE" w:rsidP="008E4573">
      <w:pPr>
        <w:spacing w:after="0" w:line="240" w:lineRule="auto"/>
        <w:jc w:val="both"/>
        <w:rPr>
          <w:rFonts w:ascii="Arial" w:hAnsi="Arial" w:cs="Arial"/>
          <w:b/>
          <w:sz w:val="24"/>
          <w:szCs w:val="24"/>
        </w:rPr>
      </w:pPr>
    </w:p>
    <w:p w14:paraId="55988176" w14:textId="77777777" w:rsidR="00CF13E4"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Thomas Lakes</w:t>
      </w:r>
    </w:p>
    <w:p w14:paraId="56AB7238"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P.O. Box 128</w:t>
      </w:r>
    </w:p>
    <w:p w14:paraId="0A49ACD5"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Ellerslie, GA 31807</w:t>
      </w:r>
    </w:p>
    <w:p w14:paraId="47781CB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706-225-9232</w:t>
      </w:r>
    </w:p>
    <w:p w14:paraId="65F2F1FF" w14:textId="77777777" w:rsidR="00CF13E4" w:rsidRPr="00CF13E4" w:rsidRDefault="00CF13E4" w:rsidP="00CF13E4">
      <w:pPr>
        <w:spacing w:after="0" w:line="240" w:lineRule="auto"/>
        <w:rPr>
          <w:rFonts w:ascii="Arial" w:hAnsi="Arial" w:cs="Arial"/>
          <w:sz w:val="24"/>
          <w:szCs w:val="24"/>
        </w:rPr>
      </w:pPr>
      <w:hyperlink r:id="rId43" w:history="1">
        <w:r w:rsidRPr="00CF13E4">
          <w:rPr>
            <w:rStyle w:val="Hyperlink"/>
            <w:rFonts w:ascii="Arial" w:hAnsi="Arial" w:cs="Arial"/>
            <w:sz w:val="24"/>
            <w:szCs w:val="24"/>
          </w:rPr>
          <w:t>tlakes@thomaslakeslaw.com</w:t>
        </w:r>
      </w:hyperlink>
    </w:p>
    <w:p w14:paraId="343AA917" w14:textId="77777777" w:rsidR="00CF13E4" w:rsidRPr="00CF13E4" w:rsidRDefault="00CF13E4" w:rsidP="00CF13E4">
      <w:pPr>
        <w:spacing w:after="0" w:line="240" w:lineRule="auto"/>
        <w:rPr>
          <w:rFonts w:ascii="Arial" w:hAnsi="Arial" w:cs="Arial"/>
          <w:sz w:val="24"/>
          <w:szCs w:val="24"/>
        </w:rPr>
      </w:pPr>
    </w:p>
    <w:p w14:paraId="4975AEF2" w14:textId="77777777" w:rsidR="00CF13E4" w:rsidRPr="00CF13E4" w:rsidRDefault="00CF13E4" w:rsidP="00CF13E4">
      <w:pPr>
        <w:spacing w:after="0" w:line="240" w:lineRule="auto"/>
        <w:jc w:val="both"/>
        <w:rPr>
          <w:rFonts w:ascii="Arial" w:hAnsi="Arial" w:cs="Arial"/>
          <w:sz w:val="24"/>
          <w:szCs w:val="24"/>
        </w:rPr>
      </w:pPr>
      <w:r w:rsidRPr="00CF13E4">
        <w:rPr>
          <w:rFonts w:ascii="Arial" w:hAnsi="Arial" w:cs="Arial"/>
          <w:sz w:val="24"/>
          <w:szCs w:val="24"/>
        </w:rPr>
        <w:t xml:space="preserve">Thomas Lakes is an attorney and a registered mediator with the Georgia Office of Dispute Resolution in General Civil and Probate mediation.  He is a member in good standing of the State Bar of Georgia and the Alabama State Bar.  In private practice he has handled a variety of civil matters, including probate and personal injury cases.  Throughout his career, Thomas has given much of his time serving the public including many local and statewide boards and committees.  </w:t>
      </w:r>
    </w:p>
    <w:p w14:paraId="42C560B7" w14:textId="77777777" w:rsidR="00CF13E4" w:rsidRPr="00CF13E4" w:rsidRDefault="00CF13E4" w:rsidP="00CF13E4">
      <w:pPr>
        <w:spacing w:after="0" w:line="240" w:lineRule="auto"/>
        <w:rPr>
          <w:rFonts w:ascii="Arial" w:hAnsi="Arial" w:cs="Arial"/>
          <w:sz w:val="24"/>
          <w:szCs w:val="24"/>
        </w:rPr>
      </w:pPr>
    </w:p>
    <w:p w14:paraId="291C2E6A"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Hourly Fee: $350.00</w:t>
      </w:r>
    </w:p>
    <w:p w14:paraId="392D5B7F" w14:textId="77777777" w:rsidR="00CF13E4" w:rsidRPr="00CF13E4" w:rsidRDefault="00CF13E4" w:rsidP="00CF13E4">
      <w:pPr>
        <w:spacing w:after="0" w:line="240" w:lineRule="auto"/>
        <w:rPr>
          <w:rFonts w:ascii="Arial" w:hAnsi="Arial" w:cs="Arial"/>
          <w:sz w:val="24"/>
          <w:szCs w:val="24"/>
        </w:rPr>
      </w:pPr>
      <w:r w:rsidRPr="00CF13E4">
        <w:rPr>
          <w:rFonts w:ascii="Arial" w:hAnsi="Arial" w:cs="Arial"/>
          <w:sz w:val="24"/>
          <w:szCs w:val="24"/>
        </w:rPr>
        <w:t>Available Counties: ALL</w:t>
      </w:r>
    </w:p>
    <w:p w14:paraId="16E3C1B5" w14:textId="1EF4A6FA" w:rsidR="00C67CAE" w:rsidRPr="00CF13E4" w:rsidRDefault="00CF13E4" w:rsidP="00CF13E4">
      <w:pPr>
        <w:spacing w:after="0" w:line="240" w:lineRule="auto"/>
        <w:rPr>
          <w:rFonts w:ascii="Arial" w:hAnsi="Arial" w:cs="Arial"/>
          <w:b/>
          <w:bCs/>
          <w:sz w:val="24"/>
          <w:szCs w:val="24"/>
        </w:rPr>
      </w:pPr>
      <w:r w:rsidRPr="00CF13E4">
        <w:rPr>
          <w:rFonts w:ascii="Arial" w:hAnsi="Arial" w:cs="Arial"/>
          <w:b/>
          <w:bCs/>
          <w:sz w:val="24"/>
          <w:szCs w:val="24"/>
        </w:rPr>
        <w:t>Registered: General Civil, Prob</w:t>
      </w:r>
      <w:r>
        <w:rPr>
          <w:rFonts w:ascii="Arial" w:hAnsi="Arial" w:cs="Arial"/>
          <w:b/>
          <w:bCs/>
          <w:sz w:val="24"/>
          <w:szCs w:val="24"/>
        </w:rPr>
        <w:t>ate</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6"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lastRenderedPageBreak/>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lastRenderedPageBreak/>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w:t>
      </w:r>
      <w:r>
        <w:rPr>
          <w:rFonts w:ascii="Arial" w:hAnsi="Arial" w:cs="Arial"/>
          <w:sz w:val="24"/>
          <w:szCs w:val="24"/>
        </w:rPr>
        <w:lastRenderedPageBreak/>
        <w:t>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lastRenderedPageBreak/>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w:t>
      </w:r>
      <w:r w:rsidRPr="0012466A">
        <w:rPr>
          <w:rFonts w:ascii="Arial" w:hAnsi="Arial" w:cs="Arial"/>
          <w:sz w:val="24"/>
          <w:szCs w:val="24"/>
        </w:rPr>
        <w:lastRenderedPageBreak/>
        <w:t xml:space="preserve">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505319BA" w14:textId="77777777" w:rsidR="0048056D" w:rsidRDefault="0048056D" w:rsidP="0012466A">
      <w:pPr>
        <w:spacing w:after="0" w:line="240" w:lineRule="auto"/>
        <w:jc w:val="both"/>
        <w:rPr>
          <w:rFonts w:ascii="Arial" w:hAnsi="Arial" w:cs="Arial"/>
          <w:b/>
          <w:bCs/>
          <w:sz w:val="24"/>
          <w:szCs w:val="24"/>
        </w:rPr>
      </w:pPr>
    </w:p>
    <w:p w14:paraId="15D7E668" w14:textId="77777777" w:rsidR="0048056D" w:rsidRDefault="0048056D" w:rsidP="0012466A">
      <w:pPr>
        <w:spacing w:after="0" w:line="240" w:lineRule="auto"/>
        <w:jc w:val="both"/>
        <w:rPr>
          <w:rFonts w:ascii="Arial" w:hAnsi="Arial" w:cs="Arial"/>
          <w:b/>
          <w:bCs/>
          <w:sz w:val="24"/>
          <w:szCs w:val="24"/>
        </w:rPr>
      </w:pPr>
    </w:p>
    <w:p w14:paraId="4D4E0798" w14:textId="77777777" w:rsidR="0048056D" w:rsidRDefault="0048056D" w:rsidP="0012466A">
      <w:pPr>
        <w:spacing w:after="0" w:line="240" w:lineRule="auto"/>
        <w:jc w:val="both"/>
        <w:rPr>
          <w:rFonts w:ascii="Arial" w:hAnsi="Arial" w:cs="Arial"/>
          <w:b/>
          <w:bCs/>
          <w:sz w:val="24"/>
          <w:szCs w:val="24"/>
        </w:rPr>
      </w:pPr>
    </w:p>
    <w:p w14:paraId="4A06EE15" w14:textId="77777777" w:rsidR="0048056D" w:rsidRDefault="0048056D" w:rsidP="0012466A">
      <w:pPr>
        <w:spacing w:after="0" w:line="240" w:lineRule="auto"/>
        <w:jc w:val="both"/>
        <w:rPr>
          <w:rFonts w:ascii="Arial" w:hAnsi="Arial" w:cs="Arial"/>
          <w:b/>
          <w:bCs/>
          <w:sz w:val="24"/>
          <w:szCs w:val="24"/>
        </w:rPr>
      </w:pPr>
    </w:p>
    <w:p w14:paraId="2020008F" w14:textId="77777777" w:rsidR="0048056D" w:rsidRDefault="0048056D" w:rsidP="0012466A">
      <w:pPr>
        <w:spacing w:after="0" w:line="240" w:lineRule="auto"/>
        <w:jc w:val="both"/>
        <w:rPr>
          <w:rFonts w:ascii="Arial" w:hAnsi="Arial" w:cs="Arial"/>
          <w:b/>
          <w:bCs/>
          <w:sz w:val="24"/>
          <w:szCs w:val="24"/>
        </w:rPr>
      </w:pPr>
    </w:p>
    <w:p w14:paraId="63FE7C6F" w14:textId="77777777" w:rsidR="0048056D" w:rsidRDefault="0048056D" w:rsidP="0012466A">
      <w:pPr>
        <w:spacing w:after="0" w:line="240" w:lineRule="auto"/>
        <w:jc w:val="both"/>
        <w:rPr>
          <w:rFonts w:ascii="Arial" w:hAnsi="Arial" w:cs="Arial"/>
          <w:b/>
          <w:bCs/>
          <w:sz w:val="24"/>
          <w:szCs w:val="24"/>
        </w:rPr>
      </w:pPr>
    </w:p>
    <w:p w14:paraId="42BC892E" w14:textId="77777777" w:rsidR="0048056D" w:rsidRDefault="0048056D" w:rsidP="0012466A">
      <w:pPr>
        <w:spacing w:after="0" w:line="240" w:lineRule="auto"/>
        <w:jc w:val="both"/>
        <w:rPr>
          <w:rFonts w:ascii="Arial" w:hAnsi="Arial" w:cs="Arial"/>
          <w:b/>
          <w:bCs/>
          <w:sz w:val="24"/>
          <w:szCs w:val="24"/>
        </w:rPr>
      </w:pPr>
    </w:p>
    <w:p w14:paraId="3E499907" w14:textId="77777777" w:rsidR="0048056D" w:rsidRDefault="0048056D" w:rsidP="0012466A">
      <w:pPr>
        <w:spacing w:after="0" w:line="240" w:lineRule="auto"/>
        <w:jc w:val="both"/>
        <w:rPr>
          <w:rFonts w:ascii="Arial" w:hAnsi="Arial" w:cs="Arial"/>
          <w:b/>
          <w:bCs/>
          <w:sz w:val="24"/>
          <w:szCs w:val="24"/>
        </w:rPr>
      </w:pPr>
    </w:p>
    <w:p w14:paraId="24E66888"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Melissa Sanford</w:t>
      </w:r>
    </w:p>
    <w:p w14:paraId="3644E2B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 O.  Box 219</w:t>
      </w:r>
    </w:p>
    <w:p w14:paraId="0BBAD1B1"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Senoia, GA  30276</w:t>
      </w:r>
    </w:p>
    <w:p w14:paraId="190B17CB"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Phone:  770-755-4278</w:t>
      </w:r>
    </w:p>
    <w:p w14:paraId="599C8BD4" w14:textId="77777777" w:rsidR="0048056D" w:rsidRDefault="0048056D" w:rsidP="0048056D">
      <w:pPr>
        <w:spacing w:after="0" w:line="240" w:lineRule="auto"/>
        <w:jc w:val="both"/>
        <w:rPr>
          <w:rFonts w:ascii="Arial" w:hAnsi="Arial" w:cs="Arial"/>
          <w:sz w:val="24"/>
          <w:szCs w:val="24"/>
        </w:rPr>
      </w:pPr>
      <w:hyperlink r:id="rId57" w:history="1">
        <w:r w:rsidRPr="00484A9A">
          <w:rPr>
            <w:rStyle w:val="Hyperlink"/>
            <w:rFonts w:ascii="Arial" w:hAnsi="Arial" w:cs="Arial"/>
            <w:sz w:val="24"/>
            <w:szCs w:val="24"/>
          </w:rPr>
          <w:t>Melissa@MelissaSanfordLaw.com</w:t>
        </w:r>
      </w:hyperlink>
    </w:p>
    <w:p w14:paraId="65AD2FFC" w14:textId="77777777" w:rsidR="0048056D" w:rsidRDefault="0048056D" w:rsidP="0048056D">
      <w:pPr>
        <w:spacing w:after="0" w:line="240" w:lineRule="auto"/>
        <w:jc w:val="both"/>
        <w:rPr>
          <w:rFonts w:ascii="Arial" w:hAnsi="Arial" w:cs="Arial"/>
          <w:sz w:val="24"/>
          <w:szCs w:val="24"/>
        </w:rPr>
      </w:pPr>
    </w:p>
    <w:p w14:paraId="4016CCEF"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Melissa Sanford is an experienced family-law attorney who has practiced for over 25 years. She graduated from Columbia University in New York with a B.A., and from Villanova University School of Law in Pennsylvania.  Ms. Sanford is a solo practitioner and a member of the Georgia Bar Association. She has handled many high-conflict and high-asset divorce cases, and has worked to settle many of these cases, allowing parties to avoid the courtroom.</w:t>
      </w:r>
    </w:p>
    <w:p w14:paraId="45C0C65D" w14:textId="77777777" w:rsidR="0048056D" w:rsidRDefault="0048056D" w:rsidP="0048056D">
      <w:pPr>
        <w:spacing w:after="0" w:line="240" w:lineRule="auto"/>
        <w:jc w:val="both"/>
        <w:rPr>
          <w:rFonts w:ascii="Arial" w:hAnsi="Arial" w:cs="Arial"/>
          <w:sz w:val="24"/>
          <w:szCs w:val="24"/>
        </w:rPr>
      </w:pPr>
    </w:p>
    <w:p w14:paraId="0F86B9F3"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Hourly fee:  $200.00</w:t>
      </w:r>
    </w:p>
    <w:p w14:paraId="3E9862CA" w14:textId="77777777" w:rsidR="0048056D" w:rsidRDefault="0048056D" w:rsidP="0048056D">
      <w:pPr>
        <w:spacing w:after="0" w:line="240" w:lineRule="auto"/>
        <w:jc w:val="both"/>
        <w:rPr>
          <w:rFonts w:ascii="Arial" w:hAnsi="Arial" w:cs="Arial"/>
          <w:sz w:val="24"/>
          <w:szCs w:val="24"/>
        </w:rPr>
      </w:pPr>
      <w:r>
        <w:rPr>
          <w:rFonts w:ascii="Arial" w:hAnsi="Arial" w:cs="Arial"/>
          <w:sz w:val="24"/>
          <w:szCs w:val="24"/>
        </w:rPr>
        <w:t>Available Counties:  ALL</w:t>
      </w:r>
    </w:p>
    <w:p w14:paraId="7712AC1B" w14:textId="77777777" w:rsidR="0048056D" w:rsidRDefault="0048056D" w:rsidP="0048056D">
      <w:pPr>
        <w:spacing w:after="0" w:line="240" w:lineRule="auto"/>
        <w:jc w:val="both"/>
        <w:rPr>
          <w:rFonts w:ascii="Arial" w:hAnsi="Arial" w:cs="Arial"/>
          <w:b/>
          <w:sz w:val="24"/>
          <w:szCs w:val="24"/>
        </w:rPr>
      </w:pPr>
      <w:r>
        <w:rPr>
          <w:rFonts w:ascii="Arial" w:hAnsi="Arial" w:cs="Arial"/>
          <w:b/>
          <w:sz w:val="24"/>
          <w:szCs w:val="24"/>
        </w:rPr>
        <w:t>Registered:   General Civil,  Domestic and Domestic Violence</w:t>
      </w: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8"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lastRenderedPageBreak/>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9"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60"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 xml:space="preserve">Steve Shewmaker is the founding partner of Shewmaker &amp; Lewis in Atlanta, Georgia. Steve is a native of the Southeast, growing up in Texas and Alabama. He attended the University of Alabama on cross country and Army ROTC scholarships and graduated </w:t>
      </w:r>
      <w:r w:rsidRPr="001D0095">
        <w:rPr>
          <w:rFonts w:ascii="Arial" w:hAnsi="Arial" w:cs="Arial"/>
          <w:bCs/>
          <w:sz w:val="24"/>
          <w:szCs w:val="24"/>
        </w:rPr>
        <w:lastRenderedPageBreak/>
        <w:t>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0972C811" w14:textId="77777777" w:rsidR="009A0CAD" w:rsidRDefault="009A0CAD" w:rsidP="00057907">
      <w:pPr>
        <w:spacing w:after="0" w:line="240" w:lineRule="auto"/>
        <w:jc w:val="both"/>
        <w:rPr>
          <w:rFonts w:ascii="Arial" w:hAnsi="Arial" w:cs="Arial"/>
          <w:b/>
          <w:sz w:val="24"/>
          <w:szCs w:val="24"/>
        </w:rPr>
      </w:pPr>
    </w:p>
    <w:p w14:paraId="14749BF9" w14:textId="77777777" w:rsidR="009A0CAD" w:rsidRDefault="009A0CAD" w:rsidP="00057907">
      <w:pPr>
        <w:spacing w:after="0" w:line="240" w:lineRule="auto"/>
        <w:jc w:val="both"/>
        <w:rPr>
          <w:rFonts w:ascii="Arial" w:hAnsi="Arial" w:cs="Arial"/>
          <w:b/>
          <w:sz w:val="24"/>
          <w:szCs w:val="24"/>
        </w:rPr>
      </w:pPr>
    </w:p>
    <w:p w14:paraId="3304156C" w14:textId="77777777" w:rsidR="009A0CAD" w:rsidRDefault="009A0CAD" w:rsidP="00057907">
      <w:pPr>
        <w:spacing w:after="0" w:line="240" w:lineRule="auto"/>
        <w:jc w:val="both"/>
        <w:rPr>
          <w:rFonts w:ascii="Arial" w:hAnsi="Arial" w:cs="Arial"/>
          <w:b/>
          <w:sz w:val="24"/>
          <w:szCs w:val="24"/>
        </w:rPr>
      </w:pP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1"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2"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3"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 xml:space="preserve">in charge of managing </w:t>
      </w:r>
      <w:r>
        <w:rPr>
          <w:rFonts w:ascii="Arial" w:hAnsi="Arial" w:cs="Arial"/>
          <w:sz w:val="24"/>
          <w:szCs w:val="24"/>
        </w:rPr>
        <w:lastRenderedPageBreak/>
        <w:t>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4"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058486AF" w14:textId="77777777" w:rsidR="009A0CAD" w:rsidRDefault="009A0CAD" w:rsidP="00057907">
      <w:pPr>
        <w:spacing w:after="0" w:line="240" w:lineRule="auto"/>
        <w:jc w:val="both"/>
        <w:rPr>
          <w:rFonts w:ascii="Arial" w:hAnsi="Arial" w:cs="Arial"/>
          <w:b/>
          <w:sz w:val="24"/>
          <w:szCs w:val="24"/>
        </w:rPr>
      </w:pPr>
    </w:p>
    <w:p w14:paraId="66D4A273" w14:textId="77777777" w:rsidR="009A0CAD" w:rsidRDefault="009A0CAD" w:rsidP="00057907">
      <w:pPr>
        <w:spacing w:after="0" w:line="240" w:lineRule="auto"/>
        <w:jc w:val="both"/>
        <w:rPr>
          <w:rFonts w:ascii="Arial" w:hAnsi="Arial" w:cs="Arial"/>
          <w:b/>
          <w:sz w:val="24"/>
          <w:szCs w:val="24"/>
        </w:rPr>
      </w:pPr>
    </w:p>
    <w:p w14:paraId="0801756C" w14:textId="77777777" w:rsidR="009A0CAD" w:rsidRDefault="009A0CAD" w:rsidP="00057907">
      <w:pPr>
        <w:spacing w:after="0" w:line="240" w:lineRule="auto"/>
        <w:jc w:val="both"/>
        <w:rPr>
          <w:rFonts w:ascii="Arial" w:hAnsi="Arial" w:cs="Arial"/>
          <w:b/>
          <w:sz w:val="24"/>
          <w:szCs w:val="24"/>
        </w:rPr>
      </w:pPr>
    </w:p>
    <w:p w14:paraId="637648C8" w14:textId="77777777" w:rsidR="009A0CAD" w:rsidRDefault="009A0CAD"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5"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lastRenderedPageBreak/>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6"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63356473" w14:textId="77777777" w:rsidR="009A0CAD" w:rsidRDefault="009A0CAD" w:rsidP="00057907">
      <w:pPr>
        <w:spacing w:after="0" w:line="240" w:lineRule="auto"/>
        <w:jc w:val="both"/>
        <w:rPr>
          <w:rFonts w:ascii="Arial" w:hAnsi="Arial" w:cs="Arial"/>
          <w:b/>
          <w:sz w:val="24"/>
          <w:szCs w:val="24"/>
        </w:rPr>
      </w:pP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7"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w:t>
      </w:r>
      <w:r w:rsidRPr="00B04B04">
        <w:rPr>
          <w:rFonts w:ascii="Arial" w:hAnsi="Arial" w:cs="Arial"/>
          <w:sz w:val="24"/>
          <w:szCs w:val="24"/>
        </w:rPr>
        <w:lastRenderedPageBreak/>
        <w:t xml:space="preserve">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68"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Bio:  David Tisinger is a graduate of the Georgia Institute of Technology.  Upon graduating from Georgia Tech he served as an office aboard ships in the U. S. Navy.   After service in the Navy, David attended law school and was an honor graduate of the University of </w:t>
      </w:r>
      <w:r>
        <w:rPr>
          <w:rFonts w:ascii="Arial" w:hAnsi="Arial" w:cs="Arial"/>
          <w:sz w:val="24"/>
          <w:szCs w:val="24"/>
        </w:rPr>
        <w:lastRenderedPageBreak/>
        <w:t>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70"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71"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w:t>
      </w:r>
      <w:r w:rsidRPr="000E056F">
        <w:rPr>
          <w:rFonts w:ascii="Arial" w:hAnsi="Arial" w:cs="Arial"/>
          <w:sz w:val="24"/>
          <w:szCs w:val="24"/>
        </w:rPr>
        <w:lastRenderedPageBreak/>
        <w:t xml:space="preserve">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2"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lastRenderedPageBreak/>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3"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4"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 xml:space="preserve">Workplace, Landlord/Tenant, Small </w:t>
      </w:r>
      <w:r w:rsidRPr="00841114">
        <w:rPr>
          <w:rFonts w:ascii="Arial" w:hAnsi="Arial" w:cs="Arial"/>
          <w:sz w:val="24"/>
          <w:szCs w:val="24"/>
        </w:rPr>
        <w:lastRenderedPageBreak/>
        <w:t>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0BF0"/>
    <w:rsid w:val="00461F8E"/>
    <w:rsid w:val="0046286E"/>
    <w:rsid w:val="00463585"/>
    <w:rsid w:val="004644CE"/>
    <w:rsid w:val="00464FEC"/>
    <w:rsid w:val="00467719"/>
    <w:rsid w:val="00470D34"/>
    <w:rsid w:val="00471E00"/>
    <w:rsid w:val="00471EA2"/>
    <w:rsid w:val="00475EED"/>
    <w:rsid w:val="0048056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6D59"/>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0CAD"/>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D50CA"/>
    <w:rsid w:val="00AE0A50"/>
    <w:rsid w:val="00AE1E7D"/>
    <w:rsid w:val="00AE26AC"/>
    <w:rsid w:val="00AE5FD5"/>
    <w:rsid w:val="00AE6420"/>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C02126"/>
    <w:rsid w:val="00C04F61"/>
    <w:rsid w:val="00C12F54"/>
    <w:rsid w:val="00C20063"/>
    <w:rsid w:val="00C22EDA"/>
    <w:rsid w:val="00C31216"/>
    <w:rsid w:val="00C41673"/>
    <w:rsid w:val="00C418FF"/>
    <w:rsid w:val="00C60938"/>
    <w:rsid w:val="00C67CAE"/>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3E4"/>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2DD"/>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mailto:Jillianlakes@gmail.com" TargetMode="External"/><Relationship Id="rId47" Type="http://schemas.openxmlformats.org/officeDocument/2006/relationships/hyperlink" Target="mailto:mizemediation@gmail.com" TargetMode="External"/><Relationship Id="rId63" Type="http://schemas.openxmlformats.org/officeDocument/2006/relationships/hyperlink" Target="mailto:mikesmith@michaeldsmithlaw.com" TargetMode="External"/><Relationship Id="rId68" Type="http://schemas.openxmlformats.org/officeDocument/2006/relationships/hyperlink" Target="mailto:brenaugrad17@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ricklaw@bellsouth.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http://www.nblsc.us" TargetMode="External"/><Relationship Id="rId37" Type="http://schemas.openxmlformats.org/officeDocument/2006/relationships/hyperlink" Target="mailto:madisonmjarrard@gmail.com" TargetMode="External"/><Relationship Id="rId40" Type="http://schemas.openxmlformats.org/officeDocument/2006/relationships/hyperlink" Target="mailto:jack.kirby@kirbymediation.com" TargetMode="External"/><Relationship Id="rId45" Type="http://schemas.openxmlformats.org/officeDocument/2006/relationships/hyperlink" Target="mailto:ewm@psstf.com" TargetMode="External"/><Relationship Id="rId53" Type="http://schemas.openxmlformats.org/officeDocument/2006/relationships/hyperlink" Target="mailto:keith@kapllclaw.com" TargetMode="External"/><Relationship Id="rId58" Type="http://schemas.openxmlformats.org/officeDocument/2006/relationships/hyperlink" Target="mailto:csantana620@aol.com" TargetMode="External"/><Relationship Id="rId66" Type="http://schemas.openxmlformats.org/officeDocument/2006/relationships/hyperlink" Target="mailto:tina@tinastephenslaw.com" TargetMode="External"/><Relationship Id="rId74" Type="http://schemas.openxmlformats.org/officeDocument/2006/relationships/hyperlink" Target="mailto:tommywoodyard@comcast.net" TargetMode="External"/><Relationship Id="rId5" Type="http://schemas.openxmlformats.org/officeDocument/2006/relationships/webSettings" Target="webSettings.xml"/><Relationship Id="rId61" Type="http://schemas.openxmlformats.org/officeDocument/2006/relationships/hyperlink" Target="mailto:scot@scotsikes.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shuffstutler@bellsouth.net" TargetMode="External"/><Relationship Id="rId43" Type="http://schemas.openxmlformats.org/officeDocument/2006/relationships/hyperlink" Target="mailto:tlakes@thomaslakeslaw.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tsowers@handplaw.com" TargetMode="External"/><Relationship Id="rId69" Type="http://schemas.openxmlformats.org/officeDocument/2006/relationships/hyperlink" Target="mailto:dtisinger@tisingervance.com" TargetMode="Externa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dwilde@milesmediation.com"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mailto:Ellahendrix09@gmail.com" TargetMode="External"/><Relationship Id="rId38" Type="http://schemas.openxmlformats.org/officeDocument/2006/relationships/hyperlink" Target="mailto:atlmediations@gmail.com" TargetMode="External"/><Relationship Id="rId46" Type="http://schemas.openxmlformats.org/officeDocument/2006/relationships/hyperlink" Target="mailto:stanmerritt@bellsouth.net" TargetMode="External"/><Relationship Id="rId59" Type="http://schemas.openxmlformats.org/officeDocument/2006/relationships/hyperlink" Target="mailto:alissahsasser@gmail.com" TargetMode="External"/><Relationship Id="rId67" Type="http://schemas.openxmlformats.org/officeDocument/2006/relationships/hyperlink" Target="mailto:ted@tedtheuslaw.com" TargetMode="External"/><Relationship Id="rId20" Type="http://schemas.openxmlformats.org/officeDocument/2006/relationships/hyperlink" Target="mailto:greg.brown@gsbmediation.com" TargetMode="External"/><Relationship Id="rId41" Type="http://schemas.openxmlformats.org/officeDocument/2006/relationships/hyperlink" Target="http://www.kirbymediation.com" TargetMode="External"/><Relationship Id="rId54" Type="http://schemas.openxmlformats.org/officeDocument/2006/relationships/hyperlink" Target="mailto:rpoydasheff@handplaw.com" TargetMode="External"/><Relationship Id="rId62" Type="http://schemas.openxmlformats.org/officeDocument/2006/relationships/hyperlink" Target="mailto:msmith@hallboothsmith.com" TargetMode="External"/><Relationship Id="rId70" Type="http://schemas.openxmlformats.org/officeDocument/2006/relationships/hyperlink" Target="mailto:membersmediationservice@gmail.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mpivey@yahoo.com" TargetMode="External"/><Relationship Id="rId49" Type="http://schemas.openxmlformats.org/officeDocument/2006/relationships/hyperlink" Target="mailto:info@metromediations.com" TargetMode="External"/><Relationship Id="rId57" Type="http://schemas.openxmlformats.org/officeDocument/2006/relationships/hyperlink" Target="mailto:Melissa@MelissaSanfordLaw.com" TargetMode="External"/><Relationship Id="rId10" Type="http://schemas.openxmlformats.org/officeDocument/2006/relationships/hyperlink" Target="mailto:abaker1225@aol.com" TargetMode="External"/><Relationship Id="rId31" Type="http://schemas.openxmlformats.org/officeDocument/2006/relationships/hyperlink" Target="mailto:jah@jaharp.com" TargetMode="External"/><Relationship Id="rId44" Type="http://schemas.openxmlformats.org/officeDocument/2006/relationships/hyperlink" Target="mailto:Lewis664@bellsouth.net" TargetMode="External"/><Relationship Id="rId52" Type="http://schemas.openxmlformats.org/officeDocument/2006/relationships/hyperlink" Target="mailto:bap1954@att.net" TargetMode="External"/><Relationship Id="rId60" Type="http://schemas.openxmlformats.org/officeDocument/2006/relationships/hyperlink" Target="mailto:cschondelmayer@outlook.com" TargetMode="External"/><Relationship Id="rId65" Type="http://schemas.openxmlformats.org/officeDocument/2006/relationships/hyperlink" Target="mailto:tgstanford@hotmail.com" TargetMode="External"/><Relationship Id="rId73" Type="http://schemas.openxmlformats.org/officeDocument/2006/relationships/hyperlink" Target="mailto:stacey@adratl.com" TargetMode="Externa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ichael@keylaw.net" TargetMode="External"/><Relationship Id="rId34" Type="http://schemas.openxmlformats.org/officeDocument/2006/relationships/hyperlink" Target="mailto:donnahixdomestic@hallboothsmith.com"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6" Type="http://schemas.openxmlformats.org/officeDocument/2006/relationships/theme" Target="theme/theme1.xml"/><Relationship Id="rId7" Type="http://schemas.openxmlformats.org/officeDocument/2006/relationships/hyperlink" Target="mailto:weekendmediation@gmail.com" TargetMode="External"/><Relationship Id="rId71" Type="http://schemas.openxmlformats.org/officeDocument/2006/relationships/hyperlink" Target="mailto:whitesidef@mindsp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36</Pages>
  <Words>11998</Words>
  <Characters>68394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239</cp:revision>
  <cp:lastPrinted>2022-11-04T19:29:00Z</cp:lastPrinted>
  <dcterms:created xsi:type="dcterms:W3CDTF">2023-02-06T21:04:00Z</dcterms:created>
  <dcterms:modified xsi:type="dcterms:W3CDTF">2026-03-18T17:16:00Z</dcterms:modified>
</cp:coreProperties>
</file>